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444D" w:rsidRDefault="0002444D" w:rsidP="006E2364">
      <w:pPr>
        <w:rPr>
          <w:sz w:val="20"/>
          <w:szCs w:val="20"/>
          <w:lang w:val="kk-KZ"/>
        </w:rPr>
      </w:pPr>
    </w:p>
    <w:p w:rsidR="006E2364" w:rsidRPr="006E2364" w:rsidRDefault="006E2364" w:rsidP="006E2364">
      <w:pPr>
        <w:rPr>
          <w:sz w:val="20"/>
          <w:szCs w:val="20"/>
        </w:rPr>
      </w:pPr>
    </w:p>
    <w:p w:rsidR="007313A8" w:rsidRDefault="007313A8" w:rsidP="00827733">
      <w:pPr>
        <w:rPr>
          <w:b/>
          <w:sz w:val="28"/>
          <w:szCs w:val="28"/>
          <w:lang w:val="kk-KZ"/>
        </w:rPr>
      </w:pPr>
    </w:p>
    <w:p w:rsidR="0037333F" w:rsidRPr="00004172" w:rsidRDefault="002055F5" w:rsidP="002055F5">
      <w:pPr>
        <w:jc w:val="center"/>
        <w:rPr>
          <w:b/>
          <w:sz w:val="28"/>
          <w:szCs w:val="28"/>
          <w:lang w:val="kk-KZ"/>
        </w:rPr>
      </w:pPr>
      <w:r w:rsidRPr="00004172">
        <w:rPr>
          <w:b/>
          <w:sz w:val="28"/>
          <w:szCs w:val="28"/>
          <w:lang w:val="kk-KZ"/>
        </w:rPr>
        <w:t>Коммерческое предложение</w:t>
      </w:r>
    </w:p>
    <w:p w:rsidR="002055F5" w:rsidRPr="00004172" w:rsidRDefault="002055F5" w:rsidP="002055F5">
      <w:pPr>
        <w:jc w:val="center"/>
        <w:rPr>
          <w:sz w:val="28"/>
          <w:szCs w:val="28"/>
          <w:lang w:val="kk-KZ"/>
        </w:rPr>
      </w:pPr>
      <w:r w:rsidRPr="00004172">
        <w:rPr>
          <w:b/>
          <w:sz w:val="28"/>
          <w:szCs w:val="28"/>
          <w:lang w:val="kk-KZ"/>
        </w:rPr>
        <w:t>на предоставление внештатного персонала</w:t>
      </w:r>
    </w:p>
    <w:p w:rsidR="002055F5" w:rsidRPr="00004172" w:rsidRDefault="002055F5" w:rsidP="002055F5">
      <w:pPr>
        <w:rPr>
          <w:sz w:val="28"/>
          <w:szCs w:val="28"/>
          <w:lang w:val="kk-KZ"/>
        </w:rPr>
      </w:pPr>
    </w:p>
    <w:p w:rsidR="00B617E6" w:rsidRPr="00FB5299" w:rsidRDefault="00C613B6" w:rsidP="00827733">
      <w:pPr>
        <w:spacing w:after="120" w:line="276" w:lineRule="auto"/>
        <w:ind w:firstLine="709"/>
        <w:jc w:val="both"/>
      </w:pPr>
      <w:r w:rsidRPr="00FB5299">
        <w:t xml:space="preserve">Сотрудничество с нами позволит Вам сфокусироваться на приоритетной для Вас области и не тратить ваши нервы, время, деньги и ресурсы на рабочий персонал. Мы полностью закрываем этот вопрос, то есть прописываем штатное расписание, под него формируем бригады и всецело осуществляем контроль над ведением проекта. Мы решаем проблему в корне. Ваше участие в данном вопросе минимально и, </w:t>
      </w:r>
      <w:proofErr w:type="gramStart"/>
      <w:r w:rsidRPr="00FB5299">
        <w:t>оно  заключается</w:t>
      </w:r>
      <w:proofErr w:type="gramEnd"/>
      <w:r w:rsidRPr="00FB5299">
        <w:t xml:space="preserve"> в заключении договора.</w:t>
      </w:r>
    </w:p>
    <w:p w:rsidR="00827733" w:rsidRPr="00FB5299" w:rsidRDefault="00827733" w:rsidP="00827733">
      <w:pPr>
        <w:ind w:firstLine="720"/>
        <w:jc w:val="both"/>
        <w:rPr>
          <w:color w:val="000000" w:themeColor="text1"/>
        </w:rPr>
      </w:pPr>
      <w:r w:rsidRPr="00FB5299">
        <w:rPr>
          <w:color w:val="000000" w:themeColor="text1"/>
        </w:rPr>
        <w:t>Компания «</w:t>
      </w:r>
      <w:r w:rsidRPr="00FB5299">
        <w:rPr>
          <w:color w:val="000000" w:themeColor="text1"/>
          <w:lang w:val="en-US"/>
        </w:rPr>
        <w:t>DOS</w:t>
      </w:r>
      <w:r w:rsidRPr="00FB5299">
        <w:rPr>
          <w:color w:val="000000" w:themeColor="text1"/>
        </w:rPr>
        <w:t xml:space="preserve"> </w:t>
      </w:r>
      <w:r w:rsidRPr="00FB5299">
        <w:rPr>
          <w:color w:val="000000" w:themeColor="text1"/>
          <w:lang w:val="en-US"/>
        </w:rPr>
        <w:t>CONTROL</w:t>
      </w:r>
      <w:r w:rsidRPr="00FB5299">
        <w:rPr>
          <w:color w:val="000000" w:themeColor="text1"/>
        </w:rPr>
        <w:t>» регулярно работает над повышением качества наших услуг, чтобы служить оптимизацией Ваших бизнес процессов и полностью выполнять деятельность отделов, связанную с рабочим персоналом. Наша услуга необходима для предоставления качественного СЕРВИСА, квалифицированных кадров и бесперебойной работы на объектах.</w:t>
      </w:r>
    </w:p>
    <w:p w:rsidR="00827733" w:rsidRPr="00FB5299" w:rsidRDefault="00827733" w:rsidP="00827733">
      <w:pPr>
        <w:rPr>
          <w:b/>
          <w:color w:val="000000" w:themeColor="text1"/>
        </w:rPr>
      </w:pPr>
    </w:p>
    <w:p w:rsidR="00827733" w:rsidRPr="00FB5299" w:rsidRDefault="00827733" w:rsidP="00827733">
      <w:pPr>
        <w:jc w:val="center"/>
        <w:rPr>
          <w:b/>
          <w:color w:val="000000" w:themeColor="text1"/>
        </w:rPr>
      </w:pPr>
      <w:r w:rsidRPr="00FB5299">
        <w:rPr>
          <w:b/>
          <w:color w:val="000000" w:themeColor="text1"/>
        </w:rPr>
        <w:t>Преимущества и ценность нашего СЕРВИСА:</w:t>
      </w:r>
    </w:p>
    <w:p w:rsidR="00827733" w:rsidRPr="00FB5299" w:rsidRDefault="00827733" w:rsidP="00827733">
      <w:pPr>
        <w:pStyle w:val="a4"/>
        <w:numPr>
          <w:ilvl w:val="0"/>
          <w:numId w:val="21"/>
        </w:numPr>
        <w:spacing w:before="0" w:beforeAutospacing="0" w:after="0" w:afterAutospacing="0"/>
        <w:ind w:left="142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FB5299">
        <w:rPr>
          <w:rFonts w:ascii="Times New Roman" w:hAnsi="Times New Roman"/>
          <w:color w:val="000000" w:themeColor="text1"/>
          <w:sz w:val="24"/>
          <w:szCs w:val="24"/>
        </w:rPr>
        <w:t>Налоги, сборы и другие обязательные платежи за персонал;</w:t>
      </w:r>
    </w:p>
    <w:p w:rsidR="00827733" w:rsidRPr="00FB5299" w:rsidRDefault="00827733" w:rsidP="00827733">
      <w:pPr>
        <w:pStyle w:val="a4"/>
        <w:numPr>
          <w:ilvl w:val="0"/>
          <w:numId w:val="21"/>
        </w:numPr>
        <w:spacing w:before="0" w:beforeAutospacing="0" w:after="0" w:afterAutospacing="0"/>
        <w:ind w:left="142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FB5299">
        <w:rPr>
          <w:rFonts w:ascii="Times New Roman" w:hAnsi="Times New Roman"/>
          <w:color w:val="000000" w:themeColor="text1"/>
          <w:sz w:val="24"/>
          <w:szCs w:val="24"/>
        </w:rPr>
        <w:t xml:space="preserve">Работа по одному договору, безналичный расчет, </w:t>
      </w:r>
      <w:proofErr w:type="spellStart"/>
      <w:r w:rsidRPr="00FB5299">
        <w:rPr>
          <w:rFonts w:ascii="Times New Roman" w:hAnsi="Times New Roman"/>
          <w:color w:val="000000" w:themeColor="text1"/>
          <w:sz w:val="24"/>
          <w:szCs w:val="24"/>
        </w:rPr>
        <w:t>постоплата</w:t>
      </w:r>
      <w:proofErr w:type="spellEnd"/>
      <w:r w:rsidRPr="00FB529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27733" w:rsidRPr="00FB5299" w:rsidRDefault="00827733" w:rsidP="00827733">
      <w:pPr>
        <w:pStyle w:val="a4"/>
        <w:numPr>
          <w:ilvl w:val="0"/>
          <w:numId w:val="21"/>
        </w:numPr>
        <w:spacing w:before="0" w:beforeAutospacing="0" w:after="0" w:afterAutospacing="0"/>
        <w:ind w:left="142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FB5299">
        <w:rPr>
          <w:rFonts w:ascii="Times New Roman" w:hAnsi="Times New Roman"/>
          <w:color w:val="000000" w:themeColor="text1"/>
          <w:sz w:val="24"/>
          <w:szCs w:val="24"/>
        </w:rPr>
        <w:t>Бухгалтерский и кадровый учет персонала;</w:t>
      </w:r>
    </w:p>
    <w:p w:rsidR="00827733" w:rsidRPr="00FB5299" w:rsidRDefault="00827733" w:rsidP="00827733">
      <w:pPr>
        <w:pStyle w:val="a4"/>
        <w:numPr>
          <w:ilvl w:val="0"/>
          <w:numId w:val="21"/>
        </w:numPr>
        <w:spacing w:before="0" w:beforeAutospacing="0" w:after="0" w:afterAutospacing="0"/>
        <w:ind w:left="142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FB5299">
        <w:rPr>
          <w:rFonts w:ascii="Times New Roman" w:hAnsi="Times New Roman"/>
          <w:color w:val="000000" w:themeColor="text1"/>
          <w:sz w:val="24"/>
          <w:szCs w:val="24"/>
        </w:rPr>
        <w:t>Регулярный найм и подбор персонала согласно Вашей заявке (возможность увеличить или уменьшить количество рабочих при необходимости);</w:t>
      </w:r>
    </w:p>
    <w:p w:rsidR="00827733" w:rsidRPr="00FB5299" w:rsidRDefault="00827733" w:rsidP="00827733">
      <w:pPr>
        <w:pStyle w:val="a4"/>
        <w:numPr>
          <w:ilvl w:val="0"/>
          <w:numId w:val="21"/>
        </w:numPr>
        <w:spacing w:before="0" w:beforeAutospacing="0" w:after="0" w:afterAutospacing="0"/>
        <w:ind w:left="142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FB5299">
        <w:rPr>
          <w:rFonts w:ascii="Times New Roman" w:hAnsi="Times New Roman"/>
          <w:color w:val="000000" w:themeColor="text1"/>
          <w:sz w:val="24"/>
          <w:szCs w:val="24"/>
        </w:rPr>
        <w:t>Организованная работа, Слаженный коллектив и Соблюдение дисциплины;</w:t>
      </w:r>
    </w:p>
    <w:p w:rsidR="00827733" w:rsidRPr="00FB5299" w:rsidRDefault="00827733" w:rsidP="00827733">
      <w:pPr>
        <w:pStyle w:val="a4"/>
        <w:numPr>
          <w:ilvl w:val="0"/>
          <w:numId w:val="21"/>
        </w:numPr>
        <w:spacing w:before="0" w:beforeAutospacing="0" w:after="0" w:afterAutospacing="0"/>
        <w:ind w:left="142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FB5299">
        <w:rPr>
          <w:rFonts w:ascii="Times New Roman" w:hAnsi="Times New Roman"/>
          <w:color w:val="000000" w:themeColor="text1"/>
          <w:sz w:val="24"/>
          <w:szCs w:val="24"/>
        </w:rPr>
        <w:t>Полный контроль менеджером и бригадиром, ответственные за работу на объекте;</w:t>
      </w:r>
    </w:p>
    <w:p w:rsidR="00827733" w:rsidRPr="00FB5299" w:rsidRDefault="00827733" w:rsidP="00827733">
      <w:pPr>
        <w:pStyle w:val="a4"/>
        <w:numPr>
          <w:ilvl w:val="0"/>
          <w:numId w:val="21"/>
        </w:numPr>
        <w:spacing w:before="0" w:beforeAutospacing="0" w:after="0" w:afterAutospacing="0"/>
        <w:ind w:left="142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FB5299">
        <w:rPr>
          <w:rFonts w:ascii="Times New Roman" w:hAnsi="Times New Roman"/>
          <w:color w:val="000000" w:themeColor="text1"/>
          <w:sz w:val="24"/>
          <w:szCs w:val="24"/>
        </w:rPr>
        <w:t>Ответственность за ЧП, несчастные случай, травмы персонала;</w:t>
      </w:r>
    </w:p>
    <w:p w:rsidR="00827733" w:rsidRPr="00FB5299" w:rsidRDefault="00827733" w:rsidP="00827733">
      <w:pPr>
        <w:pStyle w:val="a4"/>
        <w:numPr>
          <w:ilvl w:val="0"/>
          <w:numId w:val="21"/>
        </w:numPr>
        <w:spacing w:before="0" w:beforeAutospacing="0" w:after="0" w:afterAutospacing="0"/>
        <w:ind w:left="142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FB5299">
        <w:rPr>
          <w:rFonts w:ascii="Times New Roman" w:hAnsi="Times New Roman"/>
          <w:color w:val="000000" w:themeColor="text1"/>
          <w:sz w:val="24"/>
          <w:szCs w:val="24"/>
        </w:rPr>
        <w:t>Проживанием и питанием обеспечиваем сами</w:t>
      </w:r>
      <w:r w:rsidRPr="00FB5299">
        <w:rPr>
          <w:rFonts w:ascii="Times New Roman" w:hAnsi="Times New Roman"/>
          <w:color w:val="000000" w:themeColor="text1"/>
          <w:sz w:val="24"/>
          <w:szCs w:val="24"/>
          <w:lang w:val="kk-KZ"/>
        </w:rPr>
        <w:t>;</w:t>
      </w:r>
    </w:p>
    <w:p w:rsidR="00827733" w:rsidRPr="00FB5299" w:rsidRDefault="00827733" w:rsidP="00827733">
      <w:pPr>
        <w:pStyle w:val="a4"/>
        <w:numPr>
          <w:ilvl w:val="0"/>
          <w:numId w:val="21"/>
        </w:numPr>
        <w:spacing w:before="0" w:beforeAutospacing="0" w:after="0" w:afterAutospacing="0"/>
        <w:ind w:left="142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FB5299">
        <w:rPr>
          <w:rFonts w:ascii="Times New Roman" w:hAnsi="Times New Roman"/>
          <w:color w:val="000000" w:themeColor="text1"/>
          <w:sz w:val="24"/>
          <w:szCs w:val="24"/>
          <w:lang w:val="kk-KZ"/>
        </w:rPr>
        <w:t>Экипировкой обеспечиваем сами, жилеты, каски, перчатки;</w:t>
      </w:r>
    </w:p>
    <w:p w:rsidR="00827733" w:rsidRPr="00FB5299" w:rsidRDefault="00827733" w:rsidP="00827733">
      <w:pPr>
        <w:pStyle w:val="a4"/>
        <w:numPr>
          <w:ilvl w:val="0"/>
          <w:numId w:val="21"/>
        </w:numPr>
        <w:spacing w:before="0" w:beforeAutospacing="0" w:after="0" w:afterAutospacing="0"/>
        <w:ind w:left="142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FB5299">
        <w:rPr>
          <w:rFonts w:ascii="Times New Roman" w:hAnsi="Times New Roman"/>
          <w:color w:val="000000" w:themeColor="text1"/>
          <w:sz w:val="24"/>
          <w:szCs w:val="24"/>
          <w:lang w:val="kk-KZ"/>
        </w:rPr>
        <w:t>Для Вас нет отпускных и больничных;</w:t>
      </w:r>
    </w:p>
    <w:p w:rsidR="00827733" w:rsidRPr="00FB5299" w:rsidRDefault="00827733" w:rsidP="00827733">
      <w:pPr>
        <w:pStyle w:val="a4"/>
        <w:numPr>
          <w:ilvl w:val="0"/>
          <w:numId w:val="21"/>
        </w:numPr>
        <w:spacing w:before="0" w:beforeAutospacing="0" w:after="0" w:afterAutospacing="0"/>
        <w:ind w:left="142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FB5299">
        <w:rPr>
          <w:rFonts w:ascii="Times New Roman" w:hAnsi="Times New Roman"/>
          <w:color w:val="000000" w:themeColor="text1"/>
          <w:sz w:val="24"/>
          <w:szCs w:val="24"/>
          <w:lang w:val="kk-KZ"/>
        </w:rPr>
        <w:t>Любое количество рабочих, можно в любой день увеличить заявку и в любой день уменьшить;</w:t>
      </w:r>
    </w:p>
    <w:p w:rsidR="00827733" w:rsidRPr="00FB5299" w:rsidRDefault="00827733" w:rsidP="00827733">
      <w:pPr>
        <w:pStyle w:val="a4"/>
        <w:numPr>
          <w:ilvl w:val="0"/>
          <w:numId w:val="21"/>
        </w:numPr>
        <w:spacing w:before="0" w:beforeAutospacing="0" w:after="0" w:afterAutospacing="0"/>
        <w:ind w:left="142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FB5299">
        <w:rPr>
          <w:rFonts w:ascii="Times New Roman" w:hAnsi="Times New Roman"/>
          <w:color w:val="000000" w:themeColor="text1"/>
          <w:sz w:val="24"/>
          <w:szCs w:val="24"/>
        </w:rPr>
        <w:t>Всегда будут выполняться работы, для которых нужна квалификация (сварочные, бетонные, стропильные и плотнические работы);</w:t>
      </w:r>
    </w:p>
    <w:p w:rsidR="00827733" w:rsidRPr="00FB5299" w:rsidRDefault="00827733" w:rsidP="00827733">
      <w:pPr>
        <w:pStyle w:val="a4"/>
        <w:numPr>
          <w:ilvl w:val="0"/>
          <w:numId w:val="21"/>
        </w:numPr>
        <w:spacing w:before="0" w:beforeAutospacing="0" w:after="0" w:afterAutospacing="0"/>
        <w:ind w:left="142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5299">
        <w:rPr>
          <w:rFonts w:ascii="Times New Roman" w:hAnsi="Times New Roman"/>
          <w:color w:val="000000" w:themeColor="text1"/>
          <w:sz w:val="24"/>
          <w:szCs w:val="24"/>
        </w:rPr>
        <w:t>Все рабочие граждане Республики Казахстан;</w:t>
      </w:r>
    </w:p>
    <w:p w:rsidR="00827733" w:rsidRPr="00FB5299" w:rsidRDefault="00827733" w:rsidP="00827733">
      <w:pPr>
        <w:pStyle w:val="a4"/>
        <w:numPr>
          <w:ilvl w:val="0"/>
          <w:numId w:val="21"/>
        </w:numPr>
        <w:spacing w:before="0" w:beforeAutospacing="0" w:after="0" w:afterAutospacing="0"/>
        <w:ind w:left="142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5299">
        <w:rPr>
          <w:rFonts w:ascii="Times New Roman" w:hAnsi="Times New Roman"/>
          <w:color w:val="000000" w:themeColor="text1"/>
          <w:sz w:val="24"/>
          <w:szCs w:val="24"/>
        </w:rPr>
        <w:t>Все рабочие, в отличии от наших конкурентов, официально трудоустроены по закону РК и у наших партнеров не возникнет проблем с налоговыми органами;</w:t>
      </w:r>
    </w:p>
    <w:p w:rsidR="00827733" w:rsidRPr="00FB5299" w:rsidRDefault="00827733" w:rsidP="00827733">
      <w:pPr>
        <w:pStyle w:val="a4"/>
        <w:numPr>
          <w:ilvl w:val="0"/>
          <w:numId w:val="21"/>
        </w:numPr>
        <w:spacing w:before="0" w:beforeAutospacing="0" w:after="0" w:afterAutospacing="0"/>
        <w:ind w:left="142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5299">
        <w:rPr>
          <w:rFonts w:ascii="Times New Roman" w:hAnsi="Times New Roman"/>
          <w:color w:val="000000" w:themeColor="text1"/>
          <w:sz w:val="24"/>
          <w:szCs w:val="24"/>
        </w:rPr>
        <w:t>Благодаря нашей компании ВЫ сможете сосредоточиться на приоритетной для Вас области, и не тратит свое драгоценное время, ресурсы и нервы на рабочий персонал.</w:t>
      </w:r>
    </w:p>
    <w:p w:rsidR="00827733" w:rsidRPr="00FB5299" w:rsidRDefault="00827733" w:rsidP="00827733">
      <w:pPr>
        <w:pStyle w:val="a4"/>
        <w:ind w:left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529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827733" w:rsidRPr="00FB5299" w:rsidRDefault="00827733" w:rsidP="00827733">
      <w:pPr>
        <w:ind w:left="-284" w:firstLine="426"/>
        <w:jc w:val="both"/>
        <w:rPr>
          <w:color w:val="000000" w:themeColor="text1"/>
          <w:lang w:val="kk-KZ"/>
        </w:rPr>
      </w:pPr>
      <w:r w:rsidRPr="00FB5299">
        <w:rPr>
          <w:color w:val="000000" w:themeColor="text1"/>
          <w:lang w:val="kk-KZ"/>
        </w:rPr>
        <w:t xml:space="preserve">Наша компания растет, качество услуги повышается, и в связи с этим появляется необходимость работать только с крупными систематизированными компаниями, чтобы служить для них ОПТИМИЗАЦИЕЙ их бизнес процессов и полностью выполнять целую функцию их отделов, связанную с рабочим персоналом. </w:t>
      </w:r>
    </w:p>
    <w:p w:rsidR="00827733" w:rsidRPr="00FB5299" w:rsidRDefault="00827733" w:rsidP="00827733">
      <w:pPr>
        <w:ind w:left="-284" w:firstLine="426"/>
        <w:jc w:val="both"/>
        <w:rPr>
          <w:color w:val="000000" w:themeColor="text1"/>
          <w:lang w:val="kk-KZ"/>
        </w:rPr>
      </w:pPr>
    </w:p>
    <w:p w:rsidR="00827733" w:rsidRPr="00FB5299" w:rsidRDefault="00827733" w:rsidP="00827733">
      <w:pPr>
        <w:ind w:left="-284" w:firstLine="426"/>
        <w:jc w:val="both"/>
        <w:rPr>
          <w:color w:val="000000" w:themeColor="text1"/>
        </w:rPr>
      </w:pPr>
      <w:r w:rsidRPr="00FB5299">
        <w:rPr>
          <w:color w:val="000000" w:themeColor="text1"/>
        </w:rPr>
        <w:t>Просим Вас довериться нам и отнестись с пониманием. Работая над улучшением нашего сервиса, мы гарантируем Вам качество на весь период работы, чтобы в дальнейшем облегчить операционную деятельность Вашей компании, взяв на себя всю рутину на объекте.</w:t>
      </w:r>
    </w:p>
    <w:p w:rsidR="00827733" w:rsidRPr="00FB5299" w:rsidRDefault="00827733" w:rsidP="00827733">
      <w:pPr>
        <w:spacing w:after="120" w:line="276" w:lineRule="auto"/>
        <w:ind w:firstLine="709"/>
        <w:jc w:val="both"/>
      </w:pPr>
    </w:p>
    <w:p w:rsidR="00827733" w:rsidRPr="00FB5299" w:rsidRDefault="00827733" w:rsidP="00827733">
      <w:pPr>
        <w:spacing w:after="120" w:line="276" w:lineRule="auto"/>
        <w:ind w:firstLine="709"/>
        <w:jc w:val="both"/>
      </w:pPr>
    </w:p>
    <w:p w:rsidR="006B77C0" w:rsidRDefault="00827733" w:rsidP="006B77C0">
      <w:pPr>
        <w:ind w:firstLine="284"/>
        <w:jc w:val="both"/>
      </w:pPr>
      <w:r w:rsidRPr="00FB5299">
        <w:t xml:space="preserve">Цена за один час работы одного </w:t>
      </w:r>
      <w:r w:rsidR="006B77C0">
        <w:t>разнорабочего (</w:t>
      </w:r>
      <w:r w:rsidRPr="00FB5299">
        <w:t>грузчика</w:t>
      </w:r>
      <w:r w:rsidR="006B77C0">
        <w:t>)</w:t>
      </w:r>
      <w:r w:rsidRPr="00FB5299">
        <w:t xml:space="preserve"> </w:t>
      </w:r>
      <w:r w:rsidR="006B77C0">
        <w:t>– 20</w:t>
      </w:r>
      <w:r w:rsidRPr="00FB5299">
        <w:t xml:space="preserve">00 тенге час. </w:t>
      </w:r>
    </w:p>
    <w:p w:rsidR="00827733" w:rsidRPr="00FB5299" w:rsidRDefault="00827733" w:rsidP="006B77C0">
      <w:pPr>
        <w:ind w:firstLine="284"/>
        <w:jc w:val="both"/>
      </w:pPr>
      <w:r w:rsidRPr="00FB5299">
        <w:t xml:space="preserve">Цена за один час работы одного </w:t>
      </w:r>
      <w:r w:rsidR="006B77C0">
        <w:t>специалиста (</w:t>
      </w:r>
      <w:r w:rsidRPr="00FB5299">
        <w:t>водителя погрузчика</w:t>
      </w:r>
      <w:r w:rsidR="006B77C0">
        <w:t>)</w:t>
      </w:r>
      <w:r w:rsidRPr="00FB5299">
        <w:t xml:space="preserve"> </w:t>
      </w:r>
      <w:r w:rsidR="006B77C0">
        <w:t xml:space="preserve">– </w:t>
      </w:r>
      <w:r w:rsidRPr="00FB5299">
        <w:rPr>
          <w:lang w:val="kk-KZ"/>
        </w:rPr>
        <w:t>2</w:t>
      </w:r>
      <w:r w:rsidR="006B77C0">
        <w:rPr>
          <w:lang w:val="kk-KZ"/>
        </w:rPr>
        <w:t>5</w:t>
      </w:r>
      <w:r w:rsidRPr="00FB5299">
        <w:t>00 тенге час.</w:t>
      </w:r>
    </w:p>
    <w:p w:rsidR="00827733" w:rsidRPr="00FB5299" w:rsidRDefault="00827733" w:rsidP="00827733"/>
    <w:p w:rsidR="00827733" w:rsidRPr="00FB5299" w:rsidRDefault="00827733" w:rsidP="00827733"/>
    <w:p w:rsidR="00827733" w:rsidRPr="00FB5299" w:rsidRDefault="00827733" w:rsidP="00827733">
      <w:pPr>
        <w:tabs>
          <w:tab w:val="left" w:pos="900"/>
        </w:tabs>
        <w:jc w:val="center"/>
      </w:pPr>
      <w:r w:rsidRPr="00FB5299">
        <w:t>Формула расчета Фонда оплаты труда за месяц из расчета на 10 рабочих</w:t>
      </w:r>
    </w:p>
    <w:p w:rsidR="00827733" w:rsidRPr="00FB5299" w:rsidRDefault="00827733" w:rsidP="00827733">
      <w:pPr>
        <w:tabs>
          <w:tab w:val="left" w:pos="900"/>
        </w:tabs>
        <w:jc w:val="center"/>
      </w:pPr>
    </w:p>
    <w:p w:rsidR="00827733" w:rsidRPr="00FB5299" w:rsidRDefault="00827733" w:rsidP="00827733">
      <w:pPr>
        <w:tabs>
          <w:tab w:val="left" w:pos="900"/>
        </w:tabs>
        <w:jc w:val="center"/>
      </w:pPr>
      <w:r w:rsidRPr="00FB5299">
        <w:t xml:space="preserve"> 10  человек  *  9-и часовой рабочий день * 21  рабочий день в месяце.</w:t>
      </w:r>
    </w:p>
    <w:p w:rsidR="00827733" w:rsidRPr="00FB5299" w:rsidRDefault="006B77C0" w:rsidP="00827733">
      <w:pPr>
        <w:tabs>
          <w:tab w:val="left" w:pos="900"/>
        </w:tabs>
        <w:jc w:val="center"/>
      </w:pPr>
      <w:r>
        <w:t>20</w:t>
      </w:r>
      <w:r w:rsidR="00827733" w:rsidRPr="00FB5299">
        <w:t xml:space="preserve">00 тенге ставка за одного человека час =    </w:t>
      </w:r>
    </w:p>
    <w:p w:rsidR="00827733" w:rsidRPr="00FB5299" w:rsidRDefault="00827733" w:rsidP="00827733">
      <w:pPr>
        <w:tabs>
          <w:tab w:val="left" w:pos="900"/>
        </w:tabs>
        <w:jc w:val="center"/>
      </w:pPr>
      <w:r w:rsidRPr="00FB5299">
        <w:t xml:space="preserve">(3 </w:t>
      </w:r>
      <w:r w:rsidR="006B77C0">
        <w:t>780</w:t>
      </w:r>
      <w:r w:rsidRPr="00FB5299">
        <w:t xml:space="preserve"> 000) тенге</w:t>
      </w:r>
    </w:p>
    <w:p w:rsidR="00827733" w:rsidRPr="00FB5299" w:rsidRDefault="00827733" w:rsidP="00827733">
      <w:pPr>
        <w:tabs>
          <w:tab w:val="left" w:pos="900"/>
        </w:tabs>
        <w:jc w:val="center"/>
        <w:rPr>
          <w:b/>
        </w:rPr>
      </w:pPr>
    </w:p>
    <w:p w:rsidR="00827733" w:rsidRPr="00FB5299" w:rsidRDefault="00827733" w:rsidP="00827733">
      <w:r w:rsidRPr="00FB5299">
        <w:t xml:space="preserve">Фонд оплаты труда Вашей компаний будет составлять 3 </w:t>
      </w:r>
      <w:r w:rsidR="006B77C0">
        <w:t>780</w:t>
      </w:r>
      <w:r w:rsidRPr="00FB5299">
        <w:t xml:space="preserve"> 000 тенге в месяц (</w:t>
      </w:r>
      <w:r w:rsidRPr="00FB5299">
        <w:rPr>
          <w:b/>
        </w:rPr>
        <w:t>отсутствуют отпускные, налоги, пенсионные, только за часы работы</w:t>
      </w:r>
      <w:r w:rsidRPr="00FB5299">
        <w:t>).</w:t>
      </w:r>
    </w:p>
    <w:p w:rsidR="00827733" w:rsidRPr="00FB5299" w:rsidRDefault="00827733" w:rsidP="00827733"/>
    <w:p w:rsidR="00827733" w:rsidRPr="00FB5299" w:rsidRDefault="00827733" w:rsidP="00827733">
      <w:pPr>
        <w:rPr>
          <w:b/>
        </w:rPr>
      </w:pPr>
      <w:r w:rsidRPr="00FB5299">
        <w:t xml:space="preserve">Вы можете заказывать столько людей, сколько Вам нужно, тогда, когда Вам нужно.  Никаких переплат – оплачиваются только часы фактической работы сотрудников  на объекте.  Один тариф для любого дня и любого времени суток. </w:t>
      </w:r>
      <w:r w:rsidRPr="00FB5299">
        <w:rPr>
          <w:b/>
        </w:rPr>
        <w:t>Нет отпускных, налогов, пенсионных отчислений.</w:t>
      </w:r>
    </w:p>
    <w:p w:rsidR="00827733" w:rsidRPr="00FB5299" w:rsidRDefault="00827733" w:rsidP="00827733">
      <w:pPr>
        <w:spacing w:after="120" w:line="276" w:lineRule="auto"/>
        <w:ind w:firstLine="709"/>
        <w:jc w:val="both"/>
      </w:pPr>
    </w:p>
    <w:p w:rsidR="00827733" w:rsidRPr="00FB5299" w:rsidRDefault="00827733" w:rsidP="00827733">
      <w:r w:rsidRPr="00FB5299">
        <w:rPr>
          <w:b/>
        </w:rPr>
        <w:t>Фактические расчеты</w:t>
      </w:r>
      <w:r w:rsidRPr="00FB5299">
        <w:t xml:space="preserve"> за месяц будут высчитываться </w:t>
      </w:r>
      <w:proofErr w:type="gramStart"/>
      <w:r w:rsidRPr="00FB5299">
        <w:rPr>
          <w:b/>
        </w:rPr>
        <w:t>согласно табелей</w:t>
      </w:r>
      <w:proofErr w:type="gramEnd"/>
      <w:r w:rsidRPr="00FB5299">
        <w:rPr>
          <w:b/>
        </w:rPr>
        <w:t xml:space="preserve"> учета рабочего времени</w:t>
      </w:r>
      <w:r w:rsidRPr="00FB5299">
        <w:t xml:space="preserve"> за фактически отработанные часы работы рабочих, которые будут вестись бригадиром на объектах в двух экземплярах, каждый из которых будет сдаваться </w:t>
      </w:r>
      <w:r w:rsidRPr="00FB5299">
        <w:rPr>
          <w:b/>
        </w:rPr>
        <w:t>в бухгалтерии</w:t>
      </w:r>
      <w:r w:rsidRPr="00FB5299">
        <w:t xml:space="preserve"> Вашей и нашей компаний.</w:t>
      </w:r>
    </w:p>
    <w:p w:rsidR="00827733" w:rsidRPr="00FB5299" w:rsidRDefault="00827733" w:rsidP="00827733">
      <w:pPr>
        <w:spacing w:after="120" w:line="276" w:lineRule="auto"/>
        <w:ind w:firstLine="709"/>
        <w:jc w:val="both"/>
      </w:pPr>
    </w:p>
    <w:p w:rsidR="00827733" w:rsidRPr="00FB5299" w:rsidRDefault="00827733" w:rsidP="00827733">
      <w:pPr>
        <w:pStyle w:val="a4"/>
        <w:ind w:left="-426"/>
        <w:jc w:val="center"/>
        <w:rPr>
          <w:rFonts w:ascii="Verdana" w:eastAsia="Times New Roman" w:hAnsi="Verdana"/>
          <w:b/>
          <w:sz w:val="24"/>
          <w:szCs w:val="24"/>
          <w:lang w:eastAsia="ru-RU"/>
        </w:rPr>
      </w:pPr>
      <w:r w:rsidRPr="00FB5299">
        <w:rPr>
          <w:rFonts w:ascii="Verdana" w:eastAsia="Times New Roman" w:hAnsi="Verdana"/>
          <w:b/>
          <w:sz w:val="24"/>
          <w:szCs w:val="24"/>
          <w:lang w:eastAsia="ru-RU"/>
        </w:rPr>
        <w:t xml:space="preserve">У ВАС ЕСТЬ ПРИОРИТЕТНЫЕ ЗАДАЧИ, </w:t>
      </w:r>
    </w:p>
    <w:p w:rsidR="00827733" w:rsidRPr="00FB5299" w:rsidRDefault="00827733" w:rsidP="00827733">
      <w:pPr>
        <w:pStyle w:val="a4"/>
        <w:ind w:left="-426"/>
        <w:jc w:val="center"/>
        <w:rPr>
          <w:rFonts w:ascii="Verdana" w:eastAsia="Times New Roman" w:hAnsi="Verdana"/>
          <w:b/>
          <w:sz w:val="24"/>
          <w:szCs w:val="24"/>
          <w:lang w:eastAsia="ru-RU"/>
        </w:rPr>
      </w:pPr>
      <w:r w:rsidRPr="00FB5299">
        <w:rPr>
          <w:rFonts w:ascii="Verdana" w:eastAsia="Times New Roman" w:hAnsi="Verdana"/>
          <w:b/>
          <w:sz w:val="24"/>
          <w:szCs w:val="24"/>
          <w:lang w:eastAsia="ru-RU"/>
        </w:rPr>
        <w:t>НА ОСТАЛЬНОЕ ЕСТЬ «</w:t>
      </w:r>
      <w:r w:rsidRPr="00FB5299">
        <w:rPr>
          <w:rFonts w:ascii="Verdana" w:eastAsia="Times New Roman" w:hAnsi="Verdana"/>
          <w:b/>
          <w:sz w:val="24"/>
          <w:szCs w:val="24"/>
          <w:lang w:val="en-US" w:eastAsia="ru-RU"/>
        </w:rPr>
        <w:t>DOS</w:t>
      </w:r>
      <w:r w:rsidRPr="00FB5299">
        <w:rPr>
          <w:rFonts w:ascii="Verdana" w:eastAsia="Times New Roman" w:hAnsi="Verdana"/>
          <w:b/>
          <w:sz w:val="24"/>
          <w:szCs w:val="24"/>
          <w:lang w:eastAsia="ru-RU"/>
        </w:rPr>
        <w:t xml:space="preserve"> </w:t>
      </w:r>
      <w:r w:rsidRPr="00FB5299">
        <w:rPr>
          <w:rFonts w:ascii="Verdana" w:eastAsia="Times New Roman" w:hAnsi="Verdana"/>
          <w:b/>
          <w:sz w:val="24"/>
          <w:szCs w:val="24"/>
          <w:lang w:val="en-US" w:eastAsia="ru-RU"/>
        </w:rPr>
        <w:t>CONTROL</w:t>
      </w:r>
      <w:r w:rsidRPr="00FB5299">
        <w:rPr>
          <w:rFonts w:ascii="Verdana" w:eastAsia="Times New Roman" w:hAnsi="Verdana"/>
          <w:b/>
          <w:sz w:val="24"/>
          <w:szCs w:val="24"/>
          <w:lang w:eastAsia="ru-RU"/>
        </w:rPr>
        <w:t>»</w:t>
      </w:r>
    </w:p>
    <w:p w:rsidR="00827733" w:rsidRPr="00FB5299" w:rsidRDefault="00827733" w:rsidP="00827733">
      <w:pPr>
        <w:rPr>
          <w:lang w:val="kk-KZ"/>
        </w:rPr>
      </w:pPr>
      <w:r w:rsidRPr="00FB5299">
        <w:rPr>
          <w:lang w:val="kk-KZ"/>
        </w:rPr>
        <w:t>С уважением</w:t>
      </w:r>
    </w:p>
    <w:p w:rsidR="00827733" w:rsidRPr="00FB5299" w:rsidRDefault="00827733" w:rsidP="00827733">
      <w:pPr>
        <w:rPr>
          <w:lang w:val="kk-KZ"/>
        </w:rPr>
      </w:pPr>
      <w:r w:rsidRPr="00FB5299">
        <w:rPr>
          <w:lang w:val="kk-KZ"/>
        </w:rPr>
        <w:t>Директор компаний ТОО «</w:t>
      </w:r>
      <w:r w:rsidRPr="00FB5299">
        <w:rPr>
          <w:lang w:val="en-US"/>
        </w:rPr>
        <w:t>DOS</w:t>
      </w:r>
      <w:r w:rsidRPr="00FB5299">
        <w:t xml:space="preserve"> </w:t>
      </w:r>
      <w:r w:rsidRPr="00FB5299">
        <w:rPr>
          <w:lang w:val="en-US"/>
        </w:rPr>
        <w:t>CONTROL</w:t>
      </w:r>
      <w:r w:rsidRPr="00FB5299">
        <w:rPr>
          <w:lang w:val="kk-KZ"/>
        </w:rPr>
        <w:t>»</w:t>
      </w:r>
    </w:p>
    <w:p w:rsidR="00827733" w:rsidRPr="00FB5299" w:rsidRDefault="00827733" w:rsidP="00827733">
      <w:proofErr w:type="spellStart"/>
      <w:r w:rsidRPr="00FB5299">
        <w:t>Донбаев</w:t>
      </w:r>
      <w:proofErr w:type="spellEnd"/>
      <w:r w:rsidRPr="00FB5299">
        <w:t xml:space="preserve"> </w:t>
      </w:r>
      <w:proofErr w:type="spellStart"/>
      <w:r w:rsidRPr="00FB5299">
        <w:t>Досхан</w:t>
      </w:r>
      <w:proofErr w:type="spellEnd"/>
    </w:p>
    <w:p w:rsidR="00827733" w:rsidRPr="00FB5299" w:rsidRDefault="00827733" w:rsidP="00827733"/>
    <w:p w:rsidR="00827733" w:rsidRPr="00FB5299" w:rsidRDefault="00827733" w:rsidP="00827733">
      <w:pPr>
        <w:pStyle w:val="a4"/>
        <w:ind w:left="-426"/>
        <w:rPr>
          <w:rFonts w:ascii="Verdana" w:eastAsia="Times New Roman" w:hAnsi="Verdana"/>
          <w:sz w:val="24"/>
          <w:szCs w:val="24"/>
          <w:lang w:eastAsia="ru-RU"/>
        </w:rPr>
      </w:pPr>
      <w:r w:rsidRPr="00FB5299">
        <w:rPr>
          <w:rFonts w:ascii="Verdana" w:eastAsia="Times New Roman" w:hAnsi="Verdana"/>
          <w:sz w:val="24"/>
          <w:szCs w:val="24"/>
          <w:lang w:val="kk-KZ" w:eastAsia="ru-RU"/>
        </w:rPr>
        <w:t xml:space="preserve">     Наши контакты: </w:t>
      </w:r>
      <w:r w:rsidRPr="00FB5299">
        <w:rPr>
          <w:rFonts w:ascii="Verdana" w:eastAsia="Times New Roman" w:hAnsi="Verdana"/>
          <w:sz w:val="24"/>
          <w:szCs w:val="24"/>
          <w:lang w:eastAsia="ru-RU"/>
        </w:rPr>
        <w:t>87054437766</w:t>
      </w:r>
    </w:p>
    <w:p w:rsidR="00827733" w:rsidRPr="00FB5299" w:rsidRDefault="00827733" w:rsidP="00827733">
      <w:pPr>
        <w:pStyle w:val="a4"/>
        <w:ind w:left="-426"/>
        <w:rPr>
          <w:rFonts w:ascii="Verdana" w:eastAsia="Times New Roman" w:hAnsi="Verdana"/>
          <w:sz w:val="24"/>
          <w:szCs w:val="24"/>
          <w:lang w:eastAsia="ru-RU"/>
        </w:rPr>
      </w:pPr>
      <w:r w:rsidRPr="00FB5299">
        <w:rPr>
          <w:rFonts w:ascii="Verdana" w:eastAsia="Times New Roman" w:hAnsi="Verdana"/>
          <w:sz w:val="24"/>
          <w:szCs w:val="24"/>
          <w:lang w:eastAsia="ru-RU"/>
        </w:rPr>
        <w:t xml:space="preserve">                              87054437799</w:t>
      </w:r>
    </w:p>
    <w:p w:rsidR="00827733" w:rsidRPr="00FB5299" w:rsidRDefault="00827733" w:rsidP="00827733">
      <w:pPr>
        <w:pStyle w:val="a4"/>
        <w:ind w:left="-426"/>
        <w:rPr>
          <w:rFonts w:ascii="Verdana" w:eastAsia="Times New Roman" w:hAnsi="Verdana"/>
          <w:sz w:val="24"/>
          <w:szCs w:val="24"/>
          <w:lang w:eastAsia="ru-RU"/>
        </w:rPr>
      </w:pPr>
      <w:r w:rsidRPr="00FB5299">
        <w:rPr>
          <w:rFonts w:ascii="Verdana" w:eastAsia="Times New Roman" w:hAnsi="Verdana"/>
          <w:sz w:val="24"/>
          <w:szCs w:val="24"/>
          <w:lang w:val="kk-KZ" w:eastAsia="ru-RU"/>
        </w:rPr>
        <w:t xml:space="preserve">     </w:t>
      </w:r>
      <w:proofErr w:type="spellStart"/>
      <w:r w:rsidRPr="00FB5299">
        <w:rPr>
          <w:rFonts w:ascii="Verdana" w:eastAsia="Times New Roman" w:hAnsi="Verdana"/>
          <w:sz w:val="24"/>
          <w:szCs w:val="24"/>
          <w:lang w:val="kk-KZ" w:eastAsia="ru-RU"/>
        </w:rPr>
        <w:t>Наш</w:t>
      </w:r>
      <w:proofErr w:type="spellEnd"/>
      <w:r w:rsidRPr="00FB5299">
        <w:rPr>
          <w:rFonts w:ascii="Verdana" w:eastAsia="Times New Roman" w:hAnsi="Verdana"/>
          <w:sz w:val="24"/>
          <w:szCs w:val="24"/>
          <w:lang w:val="kk-KZ" w:eastAsia="ru-RU"/>
        </w:rPr>
        <w:t xml:space="preserve"> сайт: </w:t>
      </w:r>
      <w:proofErr w:type="spellStart"/>
      <w:r w:rsidRPr="00FB5299">
        <w:rPr>
          <w:rFonts w:ascii="Verdana" w:eastAsia="Times New Roman" w:hAnsi="Verdana"/>
          <w:sz w:val="24"/>
          <w:szCs w:val="24"/>
          <w:lang w:val="en-US" w:eastAsia="ru-RU"/>
        </w:rPr>
        <w:t>hr</w:t>
      </w:r>
      <w:proofErr w:type="spellEnd"/>
      <w:r w:rsidRPr="00FB5299">
        <w:rPr>
          <w:rFonts w:ascii="Verdana" w:eastAsia="Times New Roman" w:hAnsi="Verdana"/>
          <w:sz w:val="24"/>
          <w:szCs w:val="24"/>
          <w:lang w:eastAsia="ru-RU"/>
        </w:rPr>
        <w:t>-</w:t>
      </w:r>
      <w:r w:rsidRPr="00FB5299">
        <w:rPr>
          <w:rFonts w:ascii="Verdana" w:eastAsia="Times New Roman" w:hAnsi="Verdana"/>
          <w:sz w:val="24"/>
          <w:szCs w:val="24"/>
          <w:lang w:val="en-US" w:eastAsia="ru-RU"/>
        </w:rPr>
        <w:t>dos</w:t>
      </w:r>
      <w:r w:rsidRPr="00FB5299">
        <w:rPr>
          <w:rFonts w:ascii="Verdana" w:eastAsia="Times New Roman" w:hAnsi="Verdana"/>
          <w:sz w:val="24"/>
          <w:szCs w:val="24"/>
          <w:lang w:eastAsia="ru-RU"/>
        </w:rPr>
        <w:t>.</w:t>
      </w:r>
      <w:proofErr w:type="spellStart"/>
      <w:r w:rsidRPr="00FB5299">
        <w:rPr>
          <w:rFonts w:ascii="Verdana" w:eastAsia="Times New Roman" w:hAnsi="Verdana"/>
          <w:sz w:val="24"/>
          <w:szCs w:val="24"/>
          <w:lang w:val="en-US" w:eastAsia="ru-RU"/>
        </w:rPr>
        <w:t>kz</w:t>
      </w:r>
      <w:proofErr w:type="spellEnd"/>
    </w:p>
    <w:p w:rsidR="000F1525" w:rsidRPr="000F1525" w:rsidRDefault="000F1525" w:rsidP="008E20FA">
      <w:pPr>
        <w:rPr>
          <w:sz w:val="28"/>
          <w:szCs w:val="28"/>
        </w:rPr>
      </w:pPr>
    </w:p>
    <w:sectPr w:rsidR="000F1525" w:rsidRPr="000F1525" w:rsidSect="00B02F35">
      <w:headerReference w:type="default" r:id="rId8"/>
      <w:footerReference w:type="default" r:id="rId9"/>
      <w:pgSz w:w="11906" w:h="16838"/>
      <w:pgMar w:top="709" w:right="850" w:bottom="1134" w:left="1701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7699" w:rsidRDefault="00BC7699" w:rsidP="007E5C2F">
      <w:r>
        <w:separator/>
      </w:r>
    </w:p>
  </w:endnote>
  <w:endnote w:type="continuationSeparator" w:id="0">
    <w:p w:rsidR="00BC7699" w:rsidRDefault="00BC7699" w:rsidP="007E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2F35" w:rsidRPr="007313A8" w:rsidRDefault="00F66F0F" w:rsidP="007E5C2F">
    <w:pPr>
      <w:pStyle w:val="a3"/>
      <w:tabs>
        <w:tab w:val="left" w:pos="8820"/>
      </w:tabs>
      <w:spacing w:before="0" w:beforeAutospacing="0" w:after="0" w:afterAutospacing="0"/>
      <w:jc w:val="center"/>
      <w:rPr>
        <w:rFonts w:ascii="Verdana" w:hAnsi="Verdana"/>
        <w:color w:val="800000"/>
        <w:sz w:val="18"/>
        <w:szCs w:val="18"/>
      </w:rPr>
    </w:pPr>
    <w:r w:rsidRPr="007313A8">
      <w:rPr>
        <w:rFonts w:ascii="Verdana" w:hAnsi="Verdana"/>
        <w:b/>
        <w:sz w:val="18"/>
        <w:szCs w:val="18"/>
      </w:rPr>
      <w:t>Компани</w:t>
    </w:r>
    <w:r w:rsidRPr="007313A8">
      <w:rPr>
        <w:rFonts w:ascii="Verdana" w:hAnsi="Verdana"/>
        <w:b/>
        <w:sz w:val="18"/>
        <w:szCs w:val="18"/>
        <w:lang w:val="kk-KZ"/>
      </w:rPr>
      <w:t>я</w:t>
    </w:r>
    <w:r w:rsidR="00B02F35" w:rsidRPr="007313A8">
      <w:rPr>
        <w:rFonts w:ascii="Verdana" w:hAnsi="Verdana"/>
        <w:b/>
        <w:sz w:val="18"/>
        <w:szCs w:val="18"/>
      </w:rPr>
      <w:t xml:space="preserve"> «</w:t>
    </w:r>
    <w:r w:rsidR="0049525A">
      <w:rPr>
        <w:rFonts w:ascii="Verdana" w:hAnsi="Verdana"/>
        <w:b/>
        <w:sz w:val="18"/>
        <w:szCs w:val="18"/>
        <w:lang w:val="en-US"/>
      </w:rPr>
      <w:t>DOS</w:t>
    </w:r>
    <w:r w:rsidR="0049525A" w:rsidRPr="00500A1C">
      <w:rPr>
        <w:rFonts w:ascii="Verdana" w:hAnsi="Verdana"/>
        <w:b/>
        <w:sz w:val="18"/>
        <w:szCs w:val="18"/>
      </w:rPr>
      <w:t xml:space="preserve"> </w:t>
    </w:r>
    <w:r w:rsidR="0049525A">
      <w:rPr>
        <w:rFonts w:ascii="Verdana" w:hAnsi="Verdana"/>
        <w:b/>
        <w:sz w:val="18"/>
        <w:szCs w:val="18"/>
        <w:lang w:val="en-US"/>
      </w:rPr>
      <w:t>CONTROL</w:t>
    </w:r>
    <w:r w:rsidR="00B02F35" w:rsidRPr="007313A8">
      <w:rPr>
        <w:rFonts w:ascii="Verdana" w:hAnsi="Verdana"/>
        <w:b/>
        <w:sz w:val="18"/>
        <w:szCs w:val="18"/>
      </w:rPr>
      <w:t xml:space="preserve">» - качество, надежность и </w:t>
    </w:r>
    <w:r w:rsidR="008313FD">
      <w:rPr>
        <w:rFonts w:ascii="Verdana" w:hAnsi="Verdana"/>
        <w:b/>
        <w:sz w:val="18"/>
        <w:szCs w:val="18"/>
      </w:rPr>
      <w:t>сервис</w:t>
    </w:r>
  </w:p>
  <w:p w:rsidR="00B02F35" w:rsidRPr="007313A8" w:rsidRDefault="002056C7" w:rsidP="00F16A3F">
    <w:pPr>
      <w:pStyle w:val="a3"/>
      <w:tabs>
        <w:tab w:val="left" w:pos="8820"/>
      </w:tabs>
      <w:spacing w:before="0" w:beforeAutospacing="0" w:after="0" w:afterAutospacing="0"/>
      <w:jc w:val="center"/>
      <w:rPr>
        <w:rFonts w:ascii="Verdana" w:hAnsi="Verdana"/>
        <w:b/>
        <w:sz w:val="18"/>
        <w:szCs w:val="18"/>
      </w:rPr>
    </w:pPr>
    <w:r w:rsidRPr="007313A8">
      <w:rPr>
        <w:rFonts w:ascii="Verdana" w:hAnsi="Verdana"/>
        <w:b/>
        <w:sz w:val="18"/>
        <w:szCs w:val="18"/>
      </w:rPr>
      <w:t>87</w:t>
    </w:r>
    <w:r w:rsidR="00F26D18">
      <w:rPr>
        <w:rFonts w:ascii="Verdana" w:hAnsi="Verdana"/>
        <w:b/>
        <w:sz w:val="18"/>
        <w:szCs w:val="18"/>
        <w:lang w:val="en-US"/>
      </w:rPr>
      <w:t>054437766</w:t>
    </w:r>
    <w:r w:rsidR="00B2089A" w:rsidRPr="007313A8">
      <w:rPr>
        <w:rFonts w:ascii="Verdana" w:hAnsi="Verdana"/>
        <w:b/>
        <w:sz w:val="18"/>
        <w:szCs w:val="18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7699" w:rsidRDefault="00BC7699" w:rsidP="007E5C2F">
      <w:r>
        <w:separator/>
      </w:r>
    </w:p>
  </w:footnote>
  <w:footnote w:type="continuationSeparator" w:id="0">
    <w:p w:rsidR="00BC7699" w:rsidRDefault="00BC7699" w:rsidP="007E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089A" w:rsidRPr="00F73E88" w:rsidRDefault="005022CB" w:rsidP="005022CB">
    <w:pPr>
      <w:pStyle w:val="a7"/>
      <w:tabs>
        <w:tab w:val="clear" w:pos="4677"/>
        <w:tab w:val="center" w:pos="6096"/>
      </w:tabs>
      <w:rPr>
        <w:b/>
        <w:sz w:val="20"/>
        <w:szCs w:val="20"/>
        <w:lang w:val="en-US"/>
      </w:rPr>
    </w:pPr>
    <w:r w:rsidRPr="00F73E88">
      <w:rPr>
        <w:rFonts w:ascii="Calibri" w:hAnsi="Calibri"/>
        <w:b/>
        <w:noProof/>
        <w:sz w:val="22"/>
        <w:szCs w:val="22"/>
        <w:lang w:val="en-US"/>
      </w:rPr>
      <w:t xml:space="preserve">                                                  </w:t>
    </w:r>
    <w:proofErr w:type="gramStart"/>
    <w:r w:rsidR="00F66F0F" w:rsidRPr="00F66F0F">
      <w:rPr>
        <w:rFonts w:ascii="Calibri" w:hAnsi="Calibri"/>
        <w:b/>
        <w:noProof/>
        <w:sz w:val="22"/>
        <w:szCs w:val="22"/>
      </w:rPr>
      <w:t>Компания</w:t>
    </w:r>
    <w:r w:rsidR="00B2089A" w:rsidRPr="00F73E88">
      <w:rPr>
        <w:b/>
        <w:sz w:val="18"/>
        <w:szCs w:val="18"/>
        <w:lang w:val="en-US"/>
      </w:rPr>
      <w:t xml:space="preserve">  «</w:t>
    </w:r>
    <w:proofErr w:type="gramEnd"/>
    <w:r w:rsidR="00F73E88">
      <w:rPr>
        <w:b/>
        <w:sz w:val="18"/>
        <w:szCs w:val="18"/>
        <w:lang w:val="en-US"/>
      </w:rPr>
      <w:t>DOS CONTROL</w:t>
    </w:r>
    <w:r w:rsidR="00B2089A" w:rsidRPr="00F73E88">
      <w:rPr>
        <w:b/>
        <w:sz w:val="18"/>
        <w:szCs w:val="18"/>
        <w:lang w:val="en-US"/>
      </w:rPr>
      <w:t xml:space="preserve">»; </w:t>
    </w:r>
    <w:r w:rsidR="00B2089A">
      <w:rPr>
        <w:b/>
        <w:sz w:val="18"/>
        <w:szCs w:val="18"/>
      </w:rPr>
      <w:t>Документ</w:t>
    </w:r>
    <w:r w:rsidR="00B2089A" w:rsidRPr="00F73E88">
      <w:rPr>
        <w:b/>
        <w:sz w:val="18"/>
        <w:szCs w:val="18"/>
        <w:lang w:val="en-US"/>
      </w:rPr>
      <w:t xml:space="preserve"> </w:t>
    </w:r>
    <w:r w:rsidR="00F66F0F">
      <w:rPr>
        <w:b/>
        <w:sz w:val="18"/>
        <w:szCs w:val="18"/>
      </w:rPr>
      <w:t>ТОО</w:t>
    </w:r>
    <w:r w:rsidR="00B2089A" w:rsidRPr="00F73E88">
      <w:rPr>
        <w:b/>
        <w:sz w:val="18"/>
        <w:szCs w:val="18"/>
        <w:lang w:val="en-US"/>
      </w:rPr>
      <w:t xml:space="preserve"> «</w:t>
    </w:r>
    <w:r w:rsidR="00F73E88">
      <w:rPr>
        <w:b/>
        <w:sz w:val="18"/>
        <w:szCs w:val="18"/>
        <w:lang w:val="en-US"/>
      </w:rPr>
      <w:t>DOS CONTROL</w:t>
    </w:r>
    <w:r w:rsidR="00B2089A" w:rsidRPr="00F73E88">
      <w:rPr>
        <w:b/>
        <w:sz w:val="18"/>
        <w:szCs w:val="18"/>
        <w:lang w:val="en-US"/>
      </w:rPr>
      <w:t>»</w:t>
    </w:r>
  </w:p>
  <w:p w:rsidR="00B2089A" w:rsidRPr="005022CB" w:rsidRDefault="005022CB" w:rsidP="00B2089A">
    <w:pPr>
      <w:pStyle w:val="a7"/>
      <w:jc w:val="both"/>
      <w:rPr>
        <w:sz w:val="18"/>
        <w:szCs w:val="18"/>
        <w:lang w:val="en-US"/>
      </w:rPr>
    </w:pPr>
    <w:r w:rsidRPr="005022CB">
      <w:rPr>
        <w:noProof/>
        <w:sz w:val="20"/>
        <w:szCs w:val="20"/>
      </w:rPr>
      <w:drawing>
        <wp:inline distT="0" distB="0" distL="0" distR="0" wp14:anchorId="3B06B17A" wp14:editId="0AD355C3">
          <wp:extent cx="1341120" cy="473440"/>
          <wp:effectExtent l="0" t="0" r="0" b="0"/>
          <wp:docPr id="8" name="Рисунок 2" descr="C:\Documents and Settings\Admin\Рабочий стол\Документы по оплате\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\Рабочий стол\Документы по оплате\blac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47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7575" w:type="dxa"/>
      <w:tblInd w:w="2394" w:type="dxa"/>
      <w:tblLayout w:type="fixed"/>
      <w:tblLook w:val="04A0" w:firstRow="1" w:lastRow="0" w:firstColumn="1" w:lastColumn="0" w:noHBand="0" w:noVBand="1"/>
    </w:tblPr>
    <w:tblGrid>
      <w:gridCol w:w="489"/>
      <w:gridCol w:w="2354"/>
      <w:gridCol w:w="514"/>
      <w:gridCol w:w="1894"/>
      <w:gridCol w:w="2324"/>
    </w:tblGrid>
    <w:tr w:rsidR="00B2089A" w:rsidTr="00B2089A">
      <w:trPr>
        <w:trHeight w:val="440"/>
      </w:trPr>
      <w:tc>
        <w:tcPr>
          <w:tcW w:w="489" w:type="dxa"/>
          <w:hideMark/>
        </w:tcPr>
        <w:p w:rsidR="00B2089A" w:rsidRDefault="00BC7699" w:rsidP="00B2089A">
          <w:pPr>
            <w:spacing w:beforeAutospacing="1"/>
            <w:jc w:val="right"/>
            <w:rPr>
              <w:b/>
              <w:noProof/>
              <w:sz w:val="16"/>
              <w:szCs w:val="16"/>
            </w:rPr>
          </w:pPr>
          <w:r>
            <w:rPr>
              <w:rFonts w:ascii="Calibri" w:hAnsi="Calibri"/>
              <w:sz w:val="22"/>
              <w:szCs w:val="22"/>
              <w:lang w:eastAsia="en-US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25" type="#_x0000_t136" alt="" style="position:absolute;left:0;text-align:left;margin-left:-104.75pt;margin-top:13.65pt;width:78.45pt;height:15.6pt;z-index:251660288;mso-wrap-edited:f;mso-width-percent:0;mso-height-percent:0;mso-position-horizontal-relative:margin;mso-position-vertical-relative:margin;mso-width-percent:0;mso-height-percent:0" fillcolor="#d28280" stroked="f" strokecolor="#d99594" strokeweight=".25pt">
                <v:shadow color="#868686"/>
                <o:extrusion v:ext="view" rotationangle=",10"/>
                <v:textpath style="font-family:&quot;Arial&quot;;font-weight:bold;v-text-kern:t" trim="t" fitpath="t" string=" "/>
                <w10:wrap anchorx="margin" anchory="margin"/>
              </v:shape>
            </w:pict>
          </w:r>
          <w:r w:rsidR="00B2089A">
            <w:rPr>
              <w:b/>
              <w:noProof/>
              <w:color w:val="404040"/>
              <w:sz w:val="16"/>
              <w:szCs w:val="16"/>
            </w:rPr>
            <w:drawing>
              <wp:inline distT="0" distB="0" distL="0" distR="0">
                <wp:extent cx="142875" cy="142875"/>
                <wp:effectExtent l="0" t="0" r="0" b="0"/>
                <wp:docPr id="4" name="Рисунок 4" descr="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2" descr="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6" w:type="dxa"/>
          <w:gridSpan w:val="4"/>
          <w:hideMark/>
        </w:tcPr>
        <w:p w:rsidR="009C4E4C" w:rsidRPr="006F5E86" w:rsidRDefault="00B2089A" w:rsidP="00F73E88">
          <w:pPr>
            <w:spacing w:before="100" w:beforeAutospacing="1" w:line="240" w:lineRule="atLeast"/>
            <w:rPr>
              <w:sz w:val="16"/>
              <w:szCs w:val="16"/>
            </w:rPr>
          </w:pPr>
          <w:proofErr w:type="gramStart"/>
          <w:r>
            <w:rPr>
              <w:b/>
              <w:sz w:val="16"/>
              <w:szCs w:val="16"/>
            </w:rPr>
            <w:t xml:space="preserve">адрес: </w:t>
          </w:r>
          <w:r w:rsidR="00826168">
            <w:rPr>
              <w:sz w:val="16"/>
              <w:szCs w:val="16"/>
            </w:rPr>
            <w:t xml:space="preserve"> </w:t>
          </w:r>
          <w:r w:rsidR="00F73E88">
            <w:rPr>
              <w:sz w:val="16"/>
              <w:szCs w:val="16"/>
            </w:rPr>
            <w:t>Астана</w:t>
          </w:r>
          <w:proofErr w:type="gramEnd"/>
          <w:r w:rsidR="00B1304B">
            <w:rPr>
              <w:sz w:val="16"/>
              <w:szCs w:val="16"/>
            </w:rPr>
            <w:t>,</w:t>
          </w:r>
          <w:r w:rsidR="006F5E86">
            <w:rPr>
              <w:sz w:val="16"/>
              <w:szCs w:val="16"/>
            </w:rPr>
            <w:t xml:space="preserve"> улица </w:t>
          </w:r>
          <w:r w:rsidR="00F73E88">
            <w:rPr>
              <w:sz w:val="16"/>
              <w:szCs w:val="16"/>
            </w:rPr>
            <w:t>Иманов</w:t>
          </w:r>
          <w:r w:rsidR="006F5E86">
            <w:rPr>
              <w:sz w:val="16"/>
              <w:szCs w:val="16"/>
            </w:rPr>
            <w:t xml:space="preserve"> </w:t>
          </w:r>
          <w:r w:rsidR="00F73E88">
            <w:rPr>
              <w:sz w:val="16"/>
              <w:szCs w:val="16"/>
            </w:rPr>
            <w:t>дом 50</w:t>
          </w:r>
        </w:p>
      </w:tc>
    </w:tr>
    <w:tr w:rsidR="00B2089A" w:rsidTr="009C4E4C">
      <w:trPr>
        <w:gridAfter w:val="1"/>
        <w:wAfter w:w="2324" w:type="dxa"/>
        <w:trHeight w:val="148"/>
      </w:trPr>
      <w:tc>
        <w:tcPr>
          <w:tcW w:w="489" w:type="dxa"/>
          <w:hideMark/>
        </w:tcPr>
        <w:p w:rsidR="00B2089A" w:rsidRDefault="00B2089A" w:rsidP="00B2089A">
          <w:pPr>
            <w:spacing w:before="100" w:beforeAutospacing="1"/>
            <w:jc w:val="right"/>
            <w:rPr>
              <w:b/>
              <w:color w:val="404040"/>
              <w:sz w:val="16"/>
              <w:szCs w:val="16"/>
            </w:rPr>
          </w:pPr>
          <w:r>
            <w:rPr>
              <w:b/>
              <w:noProof/>
              <w:color w:val="404040"/>
              <w:sz w:val="16"/>
              <w:szCs w:val="16"/>
            </w:rPr>
            <w:drawing>
              <wp:inline distT="0" distB="0" distL="0" distR="0">
                <wp:extent cx="142875" cy="133350"/>
                <wp:effectExtent l="0" t="0" r="0" b="0"/>
                <wp:docPr id="3" name="Рисунок 3" descr="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3" descr="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4" w:type="dxa"/>
          <w:hideMark/>
        </w:tcPr>
        <w:p w:rsidR="00B2089A" w:rsidRDefault="00B2089A" w:rsidP="00B1304B">
          <w:pPr>
            <w:spacing w:before="100" w:beforeAutospacing="1"/>
            <w:rPr>
              <w:b/>
              <w:color w:val="404040"/>
              <w:sz w:val="16"/>
              <w:szCs w:val="16"/>
            </w:rPr>
          </w:pPr>
          <w:proofErr w:type="gramStart"/>
          <w:r>
            <w:rPr>
              <w:b/>
              <w:sz w:val="16"/>
              <w:szCs w:val="16"/>
            </w:rPr>
            <w:t>телефон:</w:t>
          </w:r>
          <w:r>
            <w:rPr>
              <w:sz w:val="16"/>
              <w:szCs w:val="16"/>
            </w:rPr>
            <w:t>+</w:t>
          </w:r>
          <w:proofErr w:type="gramEnd"/>
          <w:r>
            <w:rPr>
              <w:sz w:val="16"/>
              <w:szCs w:val="16"/>
            </w:rPr>
            <w:t>7 (</w:t>
          </w:r>
          <w:r w:rsidR="001D1BA4">
            <w:rPr>
              <w:sz w:val="16"/>
              <w:szCs w:val="16"/>
            </w:rPr>
            <w:t>727</w:t>
          </w:r>
          <w:r>
            <w:rPr>
              <w:sz w:val="16"/>
              <w:szCs w:val="16"/>
            </w:rPr>
            <w:t xml:space="preserve">) </w:t>
          </w:r>
          <w:r w:rsidR="00B1304B">
            <w:rPr>
              <w:sz w:val="16"/>
              <w:szCs w:val="16"/>
            </w:rPr>
            <w:t>300-44-70</w:t>
          </w:r>
          <w:r>
            <w:rPr>
              <w:sz w:val="16"/>
              <w:szCs w:val="16"/>
            </w:rPr>
            <w:t xml:space="preserve">          </w:t>
          </w:r>
        </w:p>
      </w:tc>
      <w:tc>
        <w:tcPr>
          <w:tcW w:w="514" w:type="dxa"/>
          <w:hideMark/>
        </w:tcPr>
        <w:p w:rsidR="00B2089A" w:rsidRDefault="00B2089A" w:rsidP="00B2089A">
          <w:pPr>
            <w:spacing w:before="100" w:beforeAutospacing="1"/>
            <w:jc w:val="right"/>
            <w:rPr>
              <w:b/>
              <w:color w:val="404040"/>
              <w:sz w:val="16"/>
              <w:szCs w:val="16"/>
            </w:rPr>
          </w:pPr>
          <w:r>
            <w:rPr>
              <w:b/>
              <w:noProof/>
              <w:color w:val="404040"/>
              <w:sz w:val="16"/>
              <w:szCs w:val="16"/>
            </w:rPr>
            <w:drawing>
              <wp:inline distT="0" distB="0" distL="0" distR="0">
                <wp:extent cx="142875" cy="123825"/>
                <wp:effectExtent l="0" t="0" r="0" b="0"/>
                <wp:docPr id="1" name="Рисунок 1" descr="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4" descr="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4" w:type="dxa"/>
          <w:hideMark/>
        </w:tcPr>
        <w:p w:rsidR="00826168" w:rsidRPr="00B1304B" w:rsidRDefault="00B2089A" w:rsidP="00B1304B">
          <w:pPr>
            <w:spacing w:before="100" w:beforeAutospacing="1" w:line="240" w:lineRule="atLeast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</w:rPr>
            <w:t xml:space="preserve">сайт: </w:t>
          </w:r>
          <w:r w:rsidR="00B1304B">
            <w:rPr>
              <w:b/>
              <w:sz w:val="16"/>
              <w:szCs w:val="16"/>
              <w:lang w:val="en-US"/>
            </w:rPr>
            <w:t>hr-dos.kz</w:t>
          </w:r>
        </w:p>
      </w:tc>
    </w:tr>
  </w:tbl>
  <w:p w:rsidR="00826168" w:rsidRPr="00826168" w:rsidRDefault="00826168">
    <w:pPr>
      <w:pStyle w:val="a7"/>
      <w:rPr>
        <w:sz w:val="18"/>
        <w:szCs w:val="18"/>
      </w:rPr>
    </w:pPr>
    <w:r>
      <w:t xml:space="preserve">                                         </w:t>
    </w:r>
    <w:r w:rsidRPr="00826168">
      <w:rPr>
        <w:sz w:val="18"/>
        <w:szCs w:val="18"/>
      </w:rPr>
      <w:t>БИН</w:t>
    </w:r>
    <w:r>
      <w:rPr>
        <w:sz w:val="18"/>
        <w:szCs w:val="18"/>
      </w:rPr>
      <w:t xml:space="preserve"> </w:t>
    </w:r>
    <w:r w:rsidR="00F73E88">
      <w:rPr>
        <w:sz w:val="18"/>
        <w:szCs w:val="18"/>
      </w:rPr>
      <w:t>231040024393</w:t>
    </w:r>
    <w:r>
      <w:rPr>
        <w:sz w:val="18"/>
        <w:szCs w:val="18"/>
      </w:rPr>
      <w:t xml:space="preserve">, КБЕ 17. р/с </w:t>
    </w:r>
    <w:r>
      <w:rPr>
        <w:sz w:val="18"/>
        <w:szCs w:val="18"/>
        <w:lang w:val="en-US"/>
      </w:rPr>
      <w:t>KZ</w:t>
    </w:r>
    <w:r w:rsidR="00F73E88">
      <w:rPr>
        <w:sz w:val="18"/>
        <w:szCs w:val="18"/>
      </w:rPr>
      <w:t>14722</w:t>
    </w:r>
    <w:r w:rsidR="00F73E88">
      <w:rPr>
        <w:sz w:val="18"/>
        <w:szCs w:val="18"/>
        <w:lang w:val="en-US"/>
      </w:rPr>
      <w:t>S</w:t>
    </w:r>
    <w:proofErr w:type="gramStart"/>
    <w:r w:rsidR="00F73E88" w:rsidRPr="00F73E88">
      <w:rPr>
        <w:sz w:val="18"/>
        <w:szCs w:val="18"/>
      </w:rPr>
      <w:t>000030445562</w:t>
    </w:r>
    <w:r w:rsidR="00B1304B" w:rsidRPr="00B1304B">
      <w:rPr>
        <w:sz w:val="18"/>
        <w:szCs w:val="18"/>
      </w:rPr>
      <w:t xml:space="preserve"> </w:t>
    </w:r>
    <w:r w:rsidRPr="00826168">
      <w:rPr>
        <w:sz w:val="18"/>
        <w:szCs w:val="18"/>
      </w:rPr>
      <w:t xml:space="preserve"> </w:t>
    </w:r>
    <w:r>
      <w:rPr>
        <w:sz w:val="18"/>
        <w:szCs w:val="18"/>
      </w:rPr>
      <w:t>Банк</w:t>
    </w:r>
    <w:proofErr w:type="gramEnd"/>
    <w:r>
      <w:rPr>
        <w:sz w:val="18"/>
        <w:szCs w:val="18"/>
      </w:rPr>
      <w:t xml:space="preserve"> АО «</w:t>
    </w:r>
    <w:proofErr w:type="spellStart"/>
    <w:r w:rsidR="00F73E88">
      <w:rPr>
        <w:sz w:val="18"/>
        <w:szCs w:val="18"/>
        <w:lang w:val="en-US"/>
      </w:rPr>
      <w:t>Kaspi</w:t>
    </w:r>
    <w:proofErr w:type="spellEnd"/>
    <w:r w:rsidR="00F73E88" w:rsidRPr="00F73E88">
      <w:rPr>
        <w:sz w:val="18"/>
        <w:szCs w:val="18"/>
      </w:rPr>
      <w:t xml:space="preserve"> </w:t>
    </w:r>
    <w:r w:rsidR="00F73E88">
      <w:rPr>
        <w:sz w:val="18"/>
        <w:szCs w:val="18"/>
        <w:lang w:val="en-US"/>
      </w:rPr>
      <w:t>Bank</w:t>
    </w:r>
    <w:r>
      <w:rPr>
        <w:sz w:val="18"/>
        <w:szCs w:val="18"/>
      </w:rPr>
      <w:t xml:space="preserve">» </w:t>
    </w:r>
  </w:p>
  <w:p w:rsidR="00B2089A" w:rsidRPr="007313A8" w:rsidRDefault="00826168">
    <w:pPr>
      <w:pStyle w:val="a7"/>
      <w:rPr>
        <w:sz w:val="18"/>
        <w:szCs w:val="18"/>
      </w:rPr>
    </w:pPr>
    <w:r w:rsidRPr="00826168">
      <w:rPr>
        <w:sz w:val="18"/>
        <w:szCs w:val="18"/>
      </w:rPr>
      <w:t xml:space="preserve">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6BF1"/>
    <w:multiLevelType w:val="hybridMultilevel"/>
    <w:tmpl w:val="871A8DE0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E6F59CF"/>
    <w:multiLevelType w:val="multilevel"/>
    <w:tmpl w:val="0E6F59C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1F53"/>
    <w:multiLevelType w:val="hybridMultilevel"/>
    <w:tmpl w:val="D14023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B55730"/>
    <w:multiLevelType w:val="hybridMultilevel"/>
    <w:tmpl w:val="49CC8B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D4A44"/>
    <w:multiLevelType w:val="multilevel"/>
    <w:tmpl w:val="96B64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35B01"/>
    <w:multiLevelType w:val="hybridMultilevel"/>
    <w:tmpl w:val="75027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01AD7"/>
    <w:multiLevelType w:val="hybridMultilevel"/>
    <w:tmpl w:val="AE822E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E2582"/>
    <w:multiLevelType w:val="hybridMultilevel"/>
    <w:tmpl w:val="2A28BA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805AA"/>
    <w:multiLevelType w:val="hybridMultilevel"/>
    <w:tmpl w:val="EC028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D4E32"/>
    <w:multiLevelType w:val="hybridMultilevel"/>
    <w:tmpl w:val="55B4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979A3"/>
    <w:multiLevelType w:val="hybridMultilevel"/>
    <w:tmpl w:val="6E68FE2C"/>
    <w:lvl w:ilvl="0" w:tplc="5FAA62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10508"/>
    <w:multiLevelType w:val="hybridMultilevel"/>
    <w:tmpl w:val="88FCA7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11BD1"/>
    <w:multiLevelType w:val="hybridMultilevel"/>
    <w:tmpl w:val="B9E63A98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 w15:restartNumberingAfterBreak="0">
    <w:nsid w:val="529E3E76"/>
    <w:multiLevelType w:val="hybridMultilevel"/>
    <w:tmpl w:val="A71421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D1807"/>
    <w:multiLevelType w:val="hybridMultilevel"/>
    <w:tmpl w:val="F1747D6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5C77138E"/>
    <w:multiLevelType w:val="hybridMultilevel"/>
    <w:tmpl w:val="CA42C27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5FC5630F"/>
    <w:multiLevelType w:val="hybridMultilevel"/>
    <w:tmpl w:val="82068806"/>
    <w:lvl w:ilvl="0" w:tplc="778837D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3224E6"/>
    <w:multiLevelType w:val="hybridMultilevel"/>
    <w:tmpl w:val="5B5411D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69E70DA3"/>
    <w:multiLevelType w:val="hybridMultilevel"/>
    <w:tmpl w:val="C97AE8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5597">
    <w:abstractNumId w:val="10"/>
  </w:num>
  <w:num w:numId="2" w16cid:durableId="9397250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332229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1613542">
    <w:abstractNumId w:val="3"/>
  </w:num>
  <w:num w:numId="5" w16cid:durableId="1244682271">
    <w:abstractNumId w:val="6"/>
  </w:num>
  <w:num w:numId="6" w16cid:durableId="19741603">
    <w:abstractNumId w:val="11"/>
  </w:num>
  <w:num w:numId="7" w16cid:durableId="269434898">
    <w:abstractNumId w:val="18"/>
  </w:num>
  <w:num w:numId="8" w16cid:durableId="1858301792">
    <w:abstractNumId w:val="12"/>
  </w:num>
  <w:num w:numId="9" w16cid:durableId="841503456">
    <w:abstractNumId w:val="13"/>
  </w:num>
  <w:num w:numId="10" w16cid:durableId="139928936">
    <w:abstractNumId w:val="0"/>
  </w:num>
  <w:num w:numId="11" w16cid:durableId="672606179">
    <w:abstractNumId w:val="17"/>
  </w:num>
  <w:num w:numId="12" w16cid:durableId="1871642834">
    <w:abstractNumId w:val="4"/>
  </w:num>
  <w:num w:numId="13" w16cid:durableId="776100111">
    <w:abstractNumId w:val="7"/>
  </w:num>
  <w:num w:numId="14" w16cid:durableId="2102530028">
    <w:abstractNumId w:val="2"/>
  </w:num>
  <w:num w:numId="15" w16cid:durableId="1461461607">
    <w:abstractNumId w:val="15"/>
  </w:num>
  <w:num w:numId="16" w16cid:durableId="1340279043">
    <w:abstractNumId w:val="14"/>
  </w:num>
  <w:num w:numId="17" w16cid:durableId="2089881187">
    <w:abstractNumId w:val="9"/>
  </w:num>
  <w:num w:numId="18" w16cid:durableId="1229683181">
    <w:abstractNumId w:val="5"/>
  </w:num>
  <w:num w:numId="19" w16cid:durableId="557783089">
    <w:abstractNumId w:val="16"/>
  </w:num>
  <w:num w:numId="20" w16cid:durableId="1652559842">
    <w:abstractNumId w:val="8"/>
  </w:num>
  <w:num w:numId="21" w16cid:durableId="1561942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AB2"/>
    <w:rsid w:val="00004172"/>
    <w:rsid w:val="000142A1"/>
    <w:rsid w:val="0002444D"/>
    <w:rsid w:val="00032EDE"/>
    <w:rsid w:val="0004499D"/>
    <w:rsid w:val="00051E18"/>
    <w:rsid w:val="00066D4C"/>
    <w:rsid w:val="00074DB2"/>
    <w:rsid w:val="00076E5B"/>
    <w:rsid w:val="00077747"/>
    <w:rsid w:val="00095B5E"/>
    <w:rsid w:val="000D4B80"/>
    <w:rsid w:val="000E1A8A"/>
    <w:rsid w:val="000E7C88"/>
    <w:rsid w:val="000F1525"/>
    <w:rsid w:val="000F4249"/>
    <w:rsid w:val="001058A3"/>
    <w:rsid w:val="00110D79"/>
    <w:rsid w:val="001245E6"/>
    <w:rsid w:val="00162684"/>
    <w:rsid w:val="00170D81"/>
    <w:rsid w:val="00172EE5"/>
    <w:rsid w:val="00183452"/>
    <w:rsid w:val="001919C3"/>
    <w:rsid w:val="00192D25"/>
    <w:rsid w:val="0019652B"/>
    <w:rsid w:val="001A232F"/>
    <w:rsid w:val="001D0464"/>
    <w:rsid w:val="001D1BA4"/>
    <w:rsid w:val="001E3EF9"/>
    <w:rsid w:val="001F01E7"/>
    <w:rsid w:val="001F5E85"/>
    <w:rsid w:val="002011BC"/>
    <w:rsid w:val="002055F5"/>
    <w:rsid w:val="002056C7"/>
    <w:rsid w:val="002065B0"/>
    <w:rsid w:val="002140B5"/>
    <w:rsid w:val="00215C8B"/>
    <w:rsid w:val="00234BD5"/>
    <w:rsid w:val="00235C33"/>
    <w:rsid w:val="0026310E"/>
    <w:rsid w:val="00263F1E"/>
    <w:rsid w:val="00264632"/>
    <w:rsid w:val="00266080"/>
    <w:rsid w:val="002B074E"/>
    <w:rsid w:val="002B080E"/>
    <w:rsid w:val="002B5378"/>
    <w:rsid w:val="002C240C"/>
    <w:rsid w:val="002C6238"/>
    <w:rsid w:val="002D4B0A"/>
    <w:rsid w:val="002D6D44"/>
    <w:rsid w:val="002D76F4"/>
    <w:rsid w:val="002E3A65"/>
    <w:rsid w:val="003040FF"/>
    <w:rsid w:val="00314435"/>
    <w:rsid w:val="003226AF"/>
    <w:rsid w:val="003360FD"/>
    <w:rsid w:val="00342DE8"/>
    <w:rsid w:val="00364BF7"/>
    <w:rsid w:val="0037333F"/>
    <w:rsid w:val="00384240"/>
    <w:rsid w:val="00384313"/>
    <w:rsid w:val="0039331D"/>
    <w:rsid w:val="003960BF"/>
    <w:rsid w:val="003B2ADB"/>
    <w:rsid w:val="003C028D"/>
    <w:rsid w:val="003C2921"/>
    <w:rsid w:val="003C6243"/>
    <w:rsid w:val="003D11AE"/>
    <w:rsid w:val="003D4006"/>
    <w:rsid w:val="003F3E11"/>
    <w:rsid w:val="0040756A"/>
    <w:rsid w:val="00411A88"/>
    <w:rsid w:val="00443E14"/>
    <w:rsid w:val="0044719A"/>
    <w:rsid w:val="0046097E"/>
    <w:rsid w:val="004625D1"/>
    <w:rsid w:val="00486A4E"/>
    <w:rsid w:val="00495221"/>
    <w:rsid w:val="0049525A"/>
    <w:rsid w:val="004967DB"/>
    <w:rsid w:val="004971DD"/>
    <w:rsid w:val="004A5AD9"/>
    <w:rsid w:val="004B4B7E"/>
    <w:rsid w:val="004B64C9"/>
    <w:rsid w:val="004F3D8D"/>
    <w:rsid w:val="004F7D8A"/>
    <w:rsid w:val="00500A1C"/>
    <w:rsid w:val="005022CB"/>
    <w:rsid w:val="005355D3"/>
    <w:rsid w:val="00540520"/>
    <w:rsid w:val="005500AA"/>
    <w:rsid w:val="00550AA5"/>
    <w:rsid w:val="00552170"/>
    <w:rsid w:val="00570BBE"/>
    <w:rsid w:val="00581DAB"/>
    <w:rsid w:val="00584791"/>
    <w:rsid w:val="005A207A"/>
    <w:rsid w:val="005B149A"/>
    <w:rsid w:val="005C51ED"/>
    <w:rsid w:val="005C6B70"/>
    <w:rsid w:val="005D295C"/>
    <w:rsid w:val="005E4153"/>
    <w:rsid w:val="00601CE5"/>
    <w:rsid w:val="0060666B"/>
    <w:rsid w:val="00621B92"/>
    <w:rsid w:val="00633FA2"/>
    <w:rsid w:val="006347A2"/>
    <w:rsid w:val="006424D3"/>
    <w:rsid w:val="006610A8"/>
    <w:rsid w:val="006644DE"/>
    <w:rsid w:val="006842A9"/>
    <w:rsid w:val="00684725"/>
    <w:rsid w:val="00695DC5"/>
    <w:rsid w:val="006973EE"/>
    <w:rsid w:val="006A2D41"/>
    <w:rsid w:val="006B5334"/>
    <w:rsid w:val="006B77C0"/>
    <w:rsid w:val="006C1757"/>
    <w:rsid w:val="006C4B1E"/>
    <w:rsid w:val="006D31D9"/>
    <w:rsid w:val="006E2364"/>
    <w:rsid w:val="006E289B"/>
    <w:rsid w:val="006E30A3"/>
    <w:rsid w:val="006F5E86"/>
    <w:rsid w:val="00703FB8"/>
    <w:rsid w:val="00704114"/>
    <w:rsid w:val="00720AB2"/>
    <w:rsid w:val="00722D9A"/>
    <w:rsid w:val="007313A8"/>
    <w:rsid w:val="00744FA7"/>
    <w:rsid w:val="00745FB1"/>
    <w:rsid w:val="00746903"/>
    <w:rsid w:val="00752207"/>
    <w:rsid w:val="00762BAB"/>
    <w:rsid w:val="007A093B"/>
    <w:rsid w:val="007B3DA7"/>
    <w:rsid w:val="007C039D"/>
    <w:rsid w:val="007E5C2F"/>
    <w:rsid w:val="007E7498"/>
    <w:rsid w:val="007F47FC"/>
    <w:rsid w:val="007F5F2D"/>
    <w:rsid w:val="007F6BF2"/>
    <w:rsid w:val="008177B4"/>
    <w:rsid w:val="00817A92"/>
    <w:rsid w:val="0082508D"/>
    <w:rsid w:val="00826168"/>
    <w:rsid w:val="00827733"/>
    <w:rsid w:val="008313FD"/>
    <w:rsid w:val="00854732"/>
    <w:rsid w:val="008563CF"/>
    <w:rsid w:val="00860C48"/>
    <w:rsid w:val="008729B7"/>
    <w:rsid w:val="0087319F"/>
    <w:rsid w:val="00884EAF"/>
    <w:rsid w:val="00886143"/>
    <w:rsid w:val="008907A4"/>
    <w:rsid w:val="00891EB9"/>
    <w:rsid w:val="008950E6"/>
    <w:rsid w:val="008B5962"/>
    <w:rsid w:val="008C19D2"/>
    <w:rsid w:val="008C6A72"/>
    <w:rsid w:val="008D53FC"/>
    <w:rsid w:val="008E20FA"/>
    <w:rsid w:val="008E7528"/>
    <w:rsid w:val="008E75D1"/>
    <w:rsid w:val="008E7744"/>
    <w:rsid w:val="008F7D3F"/>
    <w:rsid w:val="00902FAF"/>
    <w:rsid w:val="00903D75"/>
    <w:rsid w:val="009076D2"/>
    <w:rsid w:val="0091309F"/>
    <w:rsid w:val="00920FFE"/>
    <w:rsid w:val="009277AE"/>
    <w:rsid w:val="00936891"/>
    <w:rsid w:val="00945462"/>
    <w:rsid w:val="00947E4E"/>
    <w:rsid w:val="0095381B"/>
    <w:rsid w:val="00962C66"/>
    <w:rsid w:val="0096355C"/>
    <w:rsid w:val="009708EB"/>
    <w:rsid w:val="00976744"/>
    <w:rsid w:val="00980E0C"/>
    <w:rsid w:val="009A3598"/>
    <w:rsid w:val="009A524A"/>
    <w:rsid w:val="009B0F2E"/>
    <w:rsid w:val="009C16E8"/>
    <w:rsid w:val="009C4E4C"/>
    <w:rsid w:val="009C69AA"/>
    <w:rsid w:val="009C765B"/>
    <w:rsid w:val="009D4DC4"/>
    <w:rsid w:val="009E22AC"/>
    <w:rsid w:val="009F5C0F"/>
    <w:rsid w:val="00A05C60"/>
    <w:rsid w:val="00A07F61"/>
    <w:rsid w:val="00A2662D"/>
    <w:rsid w:val="00A32C63"/>
    <w:rsid w:val="00A46AA4"/>
    <w:rsid w:val="00A576B0"/>
    <w:rsid w:val="00A85B8E"/>
    <w:rsid w:val="00A870F1"/>
    <w:rsid w:val="00A93A0D"/>
    <w:rsid w:val="00A97DB1"/>
    <w:rsid w:val="00AA0DF7"/>
    <w:rsid w:val="00AB1CD6"/>
    <w:rsid w:val="00AB209F"/>
    <w:rsid w:val="00AC02AA"/>
    <w:rsid w:val="00AC24AF"/>
    <w:rsid w:val="00AE0CAA"/>
    <w:rsid w:val="00AE56F6"/>
    <w:rsid w:val="00AE68B7"/>
    <w:rsid w:val="00B02F35"/>
    <w:rsid w:val="00B06CBD"/>
    <w:rsid w:val="00B1304B"/>
    <w:rsid w:val="00B2089A"/>
    <w:rsid w:val="00B2216F"/>
    <w:rsid w:val="00B2525E"/>
    <w:rsid w:val="00B26801"/>
    <w:rsid w:val="00B2727E"/>
    <w:rsid w:val="00B43B60"/>
    <w:rsid w:val="00B45FDE"/>
    <w:rsid w:val="00B617E6"/>
    <w:rsid w:val="00B910CF"/>
    <w:rsid w:val="00B9387F"/>
    <w:rsid w:val="00BA5B15"/>
    <w:rsid w:val="00BB0A60"/>
    <w:rsid w:val="00BB444D"/>
    <w:rsid w:val="00BC1EE0"/>
    <w:rsid w:val="00BC7699"/>
    <w:rsid w:val="00BD1239"/>
    <w:rsid w:val="00BF08E1"/>
    <w:rsid w:val="00C20870"/>
    <w:rsid w:val="00C22F33"/>
    <w:rsid w:val="00C25962"/>
    <w:rsid w:val="00C35528"/>
    <w:rsid w:val="00C356C1"/>
    <w:rsid w:val="00C50F3B"/>
    <w:rsid w:val="00C613B6"/>
    <w:rsid w:val="00C64099"/>
    <w:rsid w:val="00C70222"/>
    <w:rsid w:val="00C92422"/>
    <w:rsid w:val="00C94E29"/>
    <w:rsid w:val="00CA1637"/>
    <w:rsid w:val="00CA5193"/>
    <w:rsid w:val="00CA64E9"/>
    <w:rsid w:val="00CA7D6A"/>
    <w:rsid w:val="00CB3173"/>
    <w:rsid w:val="00CB4497"/>
    <w:rsid w:val="00CB4F1A"/>
    <w:rsid w:val="00CC2EAF"/>
    <w:rsid w:val="00CE20CC"/>
    <w:rsid w:val="00D22AD6"/>
    <w:rsid w:val="00D37031"/>
    <w:rsid w:val="00D43DCD"/>
    <w:rsid w:val="00D50306"/>
    <w:rsid w:val="00D50961"/>
    <w:rsid w:val="00D533F5"/>
    <w:rsid w:val="00D562A0"/>
    <w:rsid w:val="00D63DA5"/>
    <w:rsid w:val="00D70439"/>
    <w:rsid w:val="00D7707A"/>
    <w:rsid w:val="00D860FF"/>
    <w:rsid w:val="00D87341"/>
    <w:rsid w:val="00D956FD"/>
    <w:rsid w:val="00DA197F"/>
    <w:rsid w:val="00DC5391"/>
    <w:rsid w:val="00DC771F"/>
    <w:rsid w:val="00DD672A"/>
    <w:rsid w:val="00DF5191"/>
    <w:rsid w:val="00DF6030"/>
    <w:rsid w:val="00E0252B"/>
    <w:rsid w:val="00E06D94"/>
    <w:rsid w:val="00E1588F"/>
    <w:rsid w:val="00E1734F"/>
    <w:rsid w:val="00E3736D"/>
    <w:rsid w:val="00E52EDB"/>
    <w:rsid w:val="00E53FE2"/>
    <w:rsid w:val="00E54FD0"/>
    <w:rsid w:val="00E6688A"/>
    <w:rsid w:val="00E846A8"/>
    <w:rsid w:val="00E856E0"/>
    <w:rsid w:val="00EB3B69"/>
    <w:rsid w:val="00EC1584"/>
    <w:rsid w:val="00EC29DE"/>
    <w:rsid w:val="00EF55BB"/>
    <w:rsid w:val="00F1613B"/>
    <w:rsid w:val="00F1655F"/>
    <w:rsid w:val="00F16A3F"/>
    <w:rsid w:val="00F214B0"/>
    <w:rsid w:val="00F25FE7"/>
    <w:rsid w:val="00F26D18"/>
    <w:rsid w:val="00F33EB3"/>
    <w:rsid w:val="00F461D4"/>
    <w:rsid w:val="00F66F0F"/>
    <w:rsid w:val="00F67767"/>
    <w:rsid w:val="00F700FA"/>
    <w:rsid w:val="00F73E88"/>
    <w:rsid w:val="00F75E75"/>
    <w:rsid w:val="00F800DE"/>
    <w:rsid w:val="00F84B27"/>
    <w:rsid w:val="00F96819"/>
    <w:rsid w:val="00F97D18"/>
    <w:rsid w:val="00FA29A9"/>
    <w:rsid w:val="00FA3ECA"/>
    <w:rsid w:val="00FA7CD0"/>
    <w:rsid w:val="00FB5299"/>
    <w:rsid w:val="00FC2BDD"/>
    <w:rsid w:val="00FC380D"/>
    <w:rsid w:val="00FD3DCF"/>
    <w:rsid w:val="00FD6374"/>
    <w:rsid w:val="00FF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75D54"/>
  <w15:docId w15:val="{F6CEF5BE-B047-3147-9CEB-43803C50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AB2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F55B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F55B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EF55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F55BB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870F1"/>
  </w:style>
  <w:style w:type="character" w:customStyle="1" w:styleId="highlight">
    <w:name w:val="highlight"/>
    <w:rsid w:val="00DD672A"/>
  </w:style>
  <w:style w:type="character" w:styleId="a5">
    <w:name w:val="Strong"/>
    <w:uiPriority w:val="22"/>
    <w:qFormat/>
    <w:rsid w:val="00FC380D"/>
    <w:rPr>
      <w:b/>
      <w:bCs/>
    </w:rPr>
  </w:style>
  <w:style w:type="character" w:styleId="a6">
    <w:name w:val="Emphasis"/>
    <w:uiPriority w:val="20"/>
    <w:qFormat/>
    <w:rsid w:val="00FC380D"/>
    <w:rPr>
      <w:i/>
      <w:iCs/>
    </w:rPr>
  </w:style>
  <w:style w:type="table" w:styleId="2-2">
    <w:name w:val="Medium List 2 Accent 2"/>
    <w:basedOn w:val="a1"/>
    <w:uiPriority w:val="66"/>
    <w:rsid w:val="007E5C2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7">
    <w:name w:val="header"/>
    <w:basedOn w:val="a"/>
    <w:link w:val="a8"/>
    <w:uiPriority w:val="99"/>
    <w:unhideWhenUsed/>
    <w:rsid w:val="007E5C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5C2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E5C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5C2F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208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89A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3842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ED94-C616-4585-8278-474D18CE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Михон</dc:creator>
  <cp:lastModifiedBy>Досхан Донбаев</cp:lastModifiedBy>
  <cp:revision>8</cp:revision>
  <cp:lastPrinted>2018-04-09T09:15:00Z</cp:lastPrinted>
  <dcterms:created xsi:type="dcterms:W3CDTF">2024-02-20T06:48:00Z</dcterms:created>
  <dcterms:modified xsi:type="dcterms:W3CDTF">2025-03-19T08:04:00Z</dcterms:modified>
</cp:coreProperties>
</file>